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D58B" w14:textId="77777777" w:rsidR="00EC710C" w:rsidRDefault="00EC710C" w:rsidP="0049596E">
      <w:pPr>
        <w:spacing w:line="240" w:lineRule="auto"/>
        <w:jc w:val="center"/>
        <w:rPr>
          <w:b/>
          <w:sz w:val="24"/>
          <w:szCs w:val="24"/>
          <w:lang w:val="pl-PL"/>
        </w:rPr>
      </w:pPr>
    </w:p>
    <w:p w14:paraId="41314B17" w14:textId="77777777" w:rsidR="00EC710C" w:rsidRDefault="00EC710C" w:rsidP="0049596E">
      <w:pPr>
        <w:spacing w:line="240" w:lineRule="auto"/>
        <w:jc w:val="center"/>
        <w:rPr>
          <w:b/>
          <w:sz w:val="24"/>
          <w:szCs w:val="24"/>
          <w:lang w:val="pl-PL"/>
        </w:rPr>
      </w:pPr>
    </w:p>
    <w:p w14:paraId="29513DFC" w14:textId="481DFAF4" w:rsidR="0049596E" w:rsidRPr="0049596E" w:rsidRDefault="0049596E" w:rsidP="0049596E">
      <w:pPr>
        <w:spacing w:line="240" w:lineRule="auto"/>
        <w:jc w:val="center"/>
        <w:rPr>
          <w:b/>
          <w:sz w:val="24"/>
          <w:szCs w:val="24"/>
          <w:lang w:val="pl-PL"/>
        </w:rPr>
      </w:pPr>
      <w:r w:rsidRPr="0049596E">
        <w:rPr>
          <w:b/>
          <w:sz w:val="24"/>
          <w:szCs w:val="24"/>
          <w:lang w:val="pl-PL"/>
        </w:rPr>
        <w:t xml:space="preserve">ZAMÓWIENIE </w:t>
      </w:r>
      <w:r w:rsidR="00F56409">
        <w:rPr>
          <w:b/>
          <w:sz w:val="24"/>
          <w:szCs w:val="24"/>
          <w:lang w:val="pl-PL"/>
        </w:rPr>
        <w:t>UDZIAŁU W RAPORCIE</w:t>
      </w:r>
    </w:p>
    <w:p w14:paraId="2CC3AFAF" w14:textId="2D94E27B" w:rsidR="0049596E" w:rsidRPr="0049596E" w:rsidRDefault="00F56409" w:rsidP="0049596E">
      <w:pPr>
        <w:spacing w:line="240" w:lineRule="auto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TRANSFORMACJA 4.0</w:t>
      </w:r>
    </w:p>
    <w:p w14:paraId="6A379CD2" w14:textId="77777777" w:rsidR="0049596E" w:rsidRPr="0049596E" w:rsidRDefault="0049596E" w:rsidP="0049596E">
      <w:pPr>
        <w:tabs>
          <w:tab w:val="left" w:pos="2394"/>
        </w:tabs>
        <w:spacing w:line="240" w:lineRule="auto"/>
        <w:rPr>
          <w:b/>
          <w:sz w:val="20"/>
          <w:szCs w:val="20"/>
          <w:lang w:val="pl-PL"/>
        </w:rPr>
      </w:pPr>
    </w:p>
    <w:p w14:paraId="728812BB" w14:textId="783BD524" w:rsidR="0049596E" w:rsidRPr="0049596E" w:rsidRDefault="0049596E" w:rsidP="0049596E">
      <w:pPr>
        <w:rPr>
          <w:rFonts w:ascii="Arial Narrow" w:hAnsi="Arial Narrow"/>
          <w:sz w:val="16"/>
          <w:szCs w:val="16"/>
          <w:lang w:val="pl-PL"/>
        </w:rPr>
      </w:pPr>
      <w:r w:rsidRPr="0049596E">
        <w:rPr>
          <w:rFonts w:ascii="Arial Narrow" w:hAnsi="Arial Narrow"/>
          <w:b/>
          <w:bCs/>
          <w:sz w:val="16"/>
          <w:szCs w:val="16"/>
          <w:lang w:val="pl-PL"/>
        </w:rPr>
        <w:t>Zamówienie</w:t>
      </w:r>
      <w:r>
        <w:rPr>
          <w:rFonts w:ascii="Arial Narrow" w:hAnsi="Arial Narrow"/>
          <w:b/>
          <w:bCs/>
          <w:sz w:val="16"/>
          <w:szCs w:val="16"/>
          <w:lang w:val="pl-PL"/>
        </w:rPr>
        <w:t xml:space="preserve"> </w:t>
      </w:r>
      <w:r w:rsidRPr="0049596E">
        <w:rPr>
          <w:rFonts w:ascii="Arial Narrow" w:hAnsi="Arial Narrow"/>
          <w:b/>
          <w:bCs/>
          <w:sz w:val="16"/>
          <w:szCs w:val="16"/>
          <w:lang w:val="pl-PL"/>
        </w:rPr>
        <w:t xml:space="preserve">- Umowa, </w:t>
      </w:r>
      <w:r w:rsidRPr="0049596E">
        <w:rPr>
          <w:rFonts w:ascii="Arial Narrow" w:hAnsi="Arial Narrow"/>
          <w:sz w:val="16"/>
          <w:szCs w:val="16"/>
          <w:lang w:val="pl-PL"/>
        </w:rPr>
        <w:t xml:space="preserve">zawarta pomiędzy </w:t>
      </w:r>
      <w:r w:rsidR="005159B2">
        <w:rPr>
          <w:rFonts w:ascii="Arial Narrow" w:hAnsi="Arial Narrow"/>
          <w:sz w:val="16"/>
          <w:szCs w:val="16"/>
          <w:lang w:val="pl-PL"/>
        </w:rPr>
        <w:t>Producentem</w:t>
      </w:r>
      <w:r w:rsidRPr="0049596E">
        <w:rPr>
          <w:rFonts w:ascii="Arial Narrow" w:hAnsi="Arial Narrow"/>
          <w:sz w:val="16"/>
          <w:szCs w:val="16"/>
          <w:lang w:val="pl-PL"/>
        </w:rPr>
        <w:t xml:space="preserve"> </w:t>
      </w:r>
      <w:r w:rsidR="00F56409">
        <w:rPr>
          <w:rFonts w:ascii="Arial Narrow" w:hAnsi="Arial Narrow"/>
          <w:sz w:val="16"/>
          <w:szCs w:val="16"/>
          <w:lang w:val="pl-PL"/>
        </w:rPr>
        <w:t xml:space="preserve">Raportu, Europejską Fundacją Inwestycji Zrównoważonych, </w:t>
      </w:r>
      <w:r w:rsidR="00A77320">
        <w:rPr>
          <w:rFonts w:ascii="Arial Narrow" w:hAnsi="Arial Narrow"/>
          <w:sz w:val="16"/>
          <w:szCs w:val="16"/>
          <w:lang w:val="pl-PL"/>
        </w:rPr>
        <w:t>NR 2026_RT_</w:t>
      </w:r>
    </w:p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75"/>
        <w:gridCol w:w="2473"/>
        <w:gridCol w:w="2472"/>
        <w:gridCol w:w="1631"/>
      </w:tblGrid>
      <w:tr w:rsidR="0049596E" w:rsidRPr="00C57C56" w14:paraId="1BC43BBB" w14:textId="77777777" w:rsidTr="00C078B1">
        <w:trPr>
          <w:trHeight w:val="591"/>
        </w:trPr>
        <w:tc>
          <w:tcPr>
            <w:tcW w:w="2478" w:type="dxa"/>
            <w:vMerge w:val="restart"/>
            <w:shd w:val="clear" w:color="auto" w:fill="BFBFBF" w:themeFill="background1" w:themeFillShade="BF"/>
          </w:tcPr>
          <w:p w14:paraId="69438618" w14:textId="77777777" w:rsidR="0049596E" w:rsidRPr="008C6B06" w:rsidRDefault="0049596E" w:rsidP="00C078B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</w:p>
          <w:p w14:paraId="658B8120" w14:textId="77777777" w:rsidR="00EC710C" w:rsidRDefault="00587A10" w:rsidP="00C07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A10">
              <w:rPr>
                <w:rFonts w:ascii="Arial" w:hAnsi="Arial" w:cs="Arial"/>
                <w:sz w:val="18"/>
                <w:szCs w:val="18"/>
              </w:rPr>
              <w:t xml:space="preserve">Europejska Fundacja Inwestycji Zrównoważonych, Warszawa 05-518, </w:t>
            </w:r>
          </w:p>
          <w:p w14:paraId="2876A508" w14:textId="1B1A9324" w:rsidR="0049596E" w:rsidRPr="00587A10" w:rsidRDefault="00587A10" w:rsidP="00C078B1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587A10">
              <w:rPr>
                <w:rFonts w:ascii="Arial" w:hAnsi="Arial" w:cs="Arial"/>
                <w:sz w:val="18"/>
                <w:szCs w:val="18"/>
              </w:rPr>
              <w:t>ul. Zajączka 9B</w:t>
            </w:r>
          </w:p>
        </w:tc>
        <w:tc>
          <w:tcPr>
            <w:tcW w:w="6589" w:type="dxa"/>
            <w:gridSpan w:val="3"/>
          </w:tcPr>
          <w:p w14:paraId="6AA5EB50" w14:textId="77777777" w:rsidR="0049596E" w:rsidRPr="004227A2" w:rsidRDefault="0049596E" w:rsidP="00C078B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</w:p>
          <w:p w14:paraId="7A4139DF" w14:textId="77777777" w:rsidR="0049596E" w:rsidRPr="004227A2" w:rsidRDefault="0049596E" w:rsidP="00C078B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4227A2">
              <w:rPr>
                <w:rFonts w:ascii="Arial Narrow" w:eastAsia="Arial" w:hAnsi="Arial Narrow" w:cs="Arial"/>
                <w:sz w:val="16"/>
                <w:szCs w:val="16"/>
              </w:rPr>
              <w:t xml:space="preserve">Wpis do Krajowego Rejestru Sądowego prowadzonego przez Sąd Rejonowy dla m.st. Warszawy, </w:t>
            </w:r>
          </w:p>
          <w:p w14:paraId="335609BD" w14:textId="77777777" w:rsidR="0049596E" w:rsidRPr="004227A2" w:rsidRDefault="0049596E" w:rsidP="00C078B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4227A2">
              <w:rPr>
                <w:rFonts w:ascii="Arial Narrow" w:eastAsia="Arial" w:hAnsi="Arial Narrow" w:cs="Arial"/>
                <w:sz w:val="16"/>
                <w:szCs w:val="16"/>
              </w:rPr>
              <w:t>XII Wydział Gospodarczy Krajowego Rejestru Sądowego pod numerem KRS 0000863810</w:t>
            </w:r>
          </w:p>
          <w:p w14:paraId="06C05687" w14:textId="77777777" w:rsidR="0049596E" w:rsidRPr="004227A2" w:rsidRDefault="0049596E" w:rsidP="00C078B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49596E" w:rsidRPr="00C57C56" w14:paraId="111C0E00" w14:textId="77777777" w:rsidTr="00C078B1">
        <w:tc>
          <w:tcPr>
            <w:tcW w:w="2478" w:type="dxa"/>
            <w:vMerge/>
            <w:shd w:val="clear" w:color="auto" w:fill="BFBFBF" w:themeFill="background1" w:themeFillShade="BF"/>
          </w:tcPr>
          <w:p w14:paraId="523441BC" w14:textId="77777777" w:rsidR="0049596E" w:rsidRPr="004227A2" w:rsidRDefault="0049596E" w:rsidP="00C078B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  <w:tc>
          <w:tcPr>
            <w:tcW w:w="2478" w:type="dxa"/>
          </w:tcPr>
          <w:p w14:paraId="39CAAA1B" w14:textId="77777777" w:rsidR="0049596E" w:rsidRPr="00587A10" w:rsidRDefault="0049596E" w:rsidP="00C078B1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  <w:p w14:paraId="2EEC9B5C" w14:textId="6247F8E9" w:rsidR="0049596E" w:rsidRPr="00587A10" w:rsidRDefault="0049596E" w:rsidP="00C078B1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587A10">
              <w:rPr>
                <w:rFonts w:ascii="Arial Narrow" w:eastAsia="Arial" w:hAnsi="Arial Narrow" w:cs="Arial"/>
                <w:sz w:val="18"/>
                <w:szCs w:val="18"/>
              </w:rPr>
              <w:t xml:space="preserve">NIP </w:t>
            </w:r>
            <w:r w:rsidR="00587A10" w:rsidRPr="00587A10">
              <w:rPr>
                <w:rFonts w:ascii="Arial" w:hAnsi="Arial" w:cs="Arial"/>
                <w:sz w:val="18"/>
                <w:szCs w:val="18"/>
              </w:rPr>
              <w:t>5253029284</w:t>
            </w:r>
          </w:p>
        </w:tc>
        <w:tc>
          <w:tcPr>
            <w:tcW w:w="2478" w:type="dxa"/>
          </w:tcPr>
          <w:p w14:paraId="4610F230" w14:textId="77777777" w:rsidR="0049596E" w:rsidRPr="00587A10" w:rsidRDefault="0049596E" w:rsidP="00C078B1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  <w:p w14:paraId="1327E625" w14:textId="5F623795" w:rsidR="0049596E" w:rsidRPr="00587A10" w:rsidRDefault="0049596E" w:rsidP="00C078B1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587A10">
              <w:rPr>
                <w:rFonts w:ascii="Arial Narrow" w:eastAsia="Arial" w:hAnsi="Arial Narrow" w:cs="Arial"/>
                <w:sz w:val="18"/>
                <w:szCs w:val="18"/>
              </w:rPr>
              <w:t xml:space="preserve">REGON </w:t>
            </w:r>
            <w:r w:rsidR="00587A10" w:rsidRPr="00587A10">
              <w:rPr>
                <w:rFonts w:ascii="Arial" w:hAnsi="Arial" w:cs="Arial"/>
                <w:sz w:val="18"/>
                <w:szCs w:val="18"/>
              </w:rPr>
              <w:t>540498980</w:t>
            </w:r>
          </w:p>
        </w:tc>
        <w:tc>
          <w:tcPr>
            <w:tcW w:w="1633" w:type="dxa"/>
          </w:tcPr>
          <w:p w14:paraId="7CB4D096" w14:textId="77777777" w:rsidR="0049596E" w:rsidRPr="004227A2" w:rsidRDefault="0049596E" w:rsidP="00C078B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4227A2">
              <w:rPr>
                <w:rFonts w:ascii="Arial Narrow" w:eastAsia="Arial" w:hAnsi="Arial Narrow" w:cs="Arial"/>
                <w:sz w:val="16"/>
                <w:szCs w:val="16"/>
              </w:rPr>
              <w:t xml:space="preserve">Reprezentowaną przez: </w:t>
            </w:r>
          </w:p>
          <w:p w14:paraId="3FB2FEB5" w14:textId="77777777" w:rsidR="0049596E" w:rsidRPr="004227A2" w:rsidRDefault="0049596E" w:rsidP="00C078B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4227A2">
              <w:rPr>
                <w:rFonts w:ascii="Arial Narrow" w:eastAsia="Arial" w:hAnsi="Arial Narrow" w:cs="Arial"/>
                <w:sz w:val="16"/>
                <w:szCs w:val="16"/>
              </w:rPr>
              <w:t>Kamilę Król</w:t>
            </w:r>
          </w:p>
          <w:p w14:paraId="50E2351A" w14:textId="77777777" w:rsidR="0049596E" w:rsidRPr="004227A2" w:rsidRDefault="0049596E" w:rsidP="00C078B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4227A2">
              <w:rPr>
                <w:rFonts w:ascii="Arial Narrow" w:eastAsia="Arial" w:hAnsi="Arial Narrow" w:cs="Arial"/>
                <w:sz w:val="16"/>
                <w:szCs w:val="16"/>
              </w:rPr>
              <w:t>Prezes Zarządu</w:t>
            </w:r>
          </w:p>
        </w:tc>
      </w:tr>
    </w:tbl>
    <w:p w14:paraId="7C51CA85" w14:textId="77777777" w:rsidR="0049596E" w:rsidRPr="00B55626" w:rsidRDefault="0049596E" w:rsidP="0049596E">
      <w:pPr>
        <w:pStyle w:val="Bezodstpw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</w:t>
      </w:r>
      <w:r w:rsidRPr="00B55626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B55626">
        <w:rPr>
          <w:rFonts w:ascii="Arial Narrow" w:hAnsi="Arial Narrow"/>
          <w:sz w:val="16"/>
          <w:szCs w:val="16"/>
        </w:rPr>
        <w:t>firm</w:t>
      </w:r>
      <w:r>
        <w:rPr>
          <w:rFonts w:ascii="Arial Narrow" w:hAnsi="Arial Narrow"/>
          <w:sz w:val="16"/>
          <w:szCs w:val="16"/>
        </w:rPr>
        <w:t>ą</w:t>
      </w:r>
      <w:proofErr w:type="spellEnd"/>
      <w:r>
        <w:rPr>
          <w:rFonts w:ascii="Arial Narrow" w:hAnsi="Arial Narrow"/>
          <w:sz w:val="16"/>
          <w:szCs w:val="16"/>
        </w:rPr>
        <w:t xml:space="preserve">/ </w:t>
      </w:r>
      <w:proofErr w:type="spellStart"/>
      <w:r>
        <w:rPr>
          <w:rFonts w:ascii="Arial Narrow" w:hAnsi="Arial Narrow"/>
          <w:sz w:val="16"/>
          <w:szCs w:val="16"/>
        </w:rPr>
        <w:t>instytucją</w:t>
      </w:r>
      <w:proofErr w:type="spellEnd"/>
      <w:r>
        <w:rPr>
          <w:rFonts w:ascii="Arial Narrow" w:hAnsi="Arial Narrow"/>
          <w:sz w:val="16"/>
          <w:szCs w:val="16"/>
        </w:rPr>
        <w:t xml:space="preserve">/ </w:t>
      </w:r>
      <w:proofErr w:type="spellStart"/>
      <w:r>
        <w:rPr>
          <w:rFonts w:ascii="Arial Narrow" w:hAnsi="Arial Narrow"/>
          <w:sz w:val="16"/>
          <w:szCs w:val="16"/>
        </w:rPr>
        <w:t>podmiotem</w:t>
      </w:r>
      <w:proofErr w:type="spellEnd"/>
      <w:r>
        <w:rPr>
          <w:rFonts w:ascii="Arial Narrow" w:hAnsi="Arial Narrow"/>
          <w:sz w:val="16"/>
          <w:szCs w:val="16"/>
        </w:rPr>
        <w:t>:</w:t>
      </w:r>
    </w:p>
    <w:tbl>
      <w:tblPr>
        <w:tblW w:w="906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397"/>
        <w:gridCol w:w="4670"/>
      </w:tblGrid>
      <w:tr w:rsidR="0049596E" w:rsidRPr="00952497" w14:paraId="0FAA9A23" w14:textId="77777777" w:rsidTr="00C078B1">
        <w:trPr>
          <w:trHeight w:val="288"/>
        </w:trPr>
        <w:tc>
          <w:tcPr>
            <w:tcW w:w="9067" w:type="dxa"/>
            <w:gridSpan w:val="2"/>
            <w:shd w:val="clear" w:color="auto" w:fill="BFBFBF" w:themeFill="background1" w:themeFillShade="BF"/>
            <w:vAlign w:val="bottom"/>
          </w:tcPr>
          <w:p w14:paraId="68D35D2E" w14:textId="77777777" w:rsidR="0049596E" w:rsidRPr="008C6B06" w:rsidRDefault="0049596E" w:rsidP="00C078B1">
            <w:pPr>
              <w:rPr>
                <w:rFonts w:ascii="Arial Narrow" w:hAnsi="Arial Narrow"/>
                <w:sz w:val="16"/>
                <w:szCs w:val="16"/>
              </w:rPr>
            </w:pPr>
            <w:r w:rsidRPr="008C6B06">
              <w:rPr>
                <w:rFonts w:ascii="Arial Narrow" w:hAnsi="Arial Narrow"/>
                <w:sz w:val="16"/>
                <w:szCs w:val="16"/>
              </w:rPr>
              <w:t>DANE DO FAKTURY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</w:t>
            </w:r>
            <w:r w:rsidRPr="008C6B06">
              <w:rPr>
                <w:rFonts w:ascii="Arial Narrow" w:hAnsi="Arial Narrow"/>
                <w:sz w:val="16"/>
                <w:szCs w:val="16"/>
              </w:rPr>
              <w:t>amawiający</w:t>
            </w:r>
            <w:proofErr w:type="spellEnd"/>
            <w:r w:rsidRPr="008C6B06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  <w:tr w:rsidR="00AB5649" w:rsidRPr="00126A45" w14:paraId="658CBBA3" w14:textId="77777777" w:rsidTr="0095454D">
        <w:trPr>
          <w:trHeight w:val="567"/>
        </w:trPr>
        <w:tc>
          <w:tcPr>
            <w:tcW w:w="9067" w:type="dxa"/>
            <w:gridSpan w:val="2"/>
            <w:shd w:val="clear" w:color="auto" w:fill="FFFFFF"/>
            <w:vAlign w:val="center"/>
          </w:tcPr>
          <w:p w14:paraId="4035A877" w14:textId="54F92314" w:rsidR="00AB5649" w:rsidRPr="00126A45" w:rsidRDefault="00AB5649" w:rsidP="00C078B1">
            <w:pPr>
              <w:rPr>
                <w:sz w:val="16"/>
                <w:szCs w:val="16"/>
              </w:rPr>
            </w:pPr>
            <w:r w:rsidRPr="00126A45">
              <w:rPr>
                <w:sz w:val="16"/>
                <w:szCs w:val="16"/>
              </w:rPr>
              <w:t>PEŁNA NAZWA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REJESTRACYJNA</w:t>
            </w:r>
            <w:r w:rsidRPr="00126A45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..</w:t>
            </w:r>
            <w:proofErr w:type="gramEnd"/>
          </w:p>
        </w:tc>
      </w:tr>
      <w:tr w:rsidR="00AB5649" w:rsidRPr="00C57C56" w14:paraId="0A889BDA" w14:textId="77777777" w:rsidTr="00C078B1">
        <w:trPr>
          <w:trHeight w:val="567"/>
        </w:trPr>
        <w:tc>
          <w:tcPr>
            <w:tcW w:w="9067" w:type="dxa"/>
            <w:gridSpan w:val="2"/>
            <w:shd w:val="clear" w:color="auto" w:fill="FFFFFF"/>
            <w:vAlign w:val="center"/>
          </w:tcPr>
          <w:p w14:paraId="5A2CFA3B" w14:textId="7D5FF8F8" w:rsidR="00AB5649" w:rsidRPr="0049596E" w:rsidRDefault="00AB5649" w:rsidP="00C078B1">
            <w:pPr>
              <w:rPr>
                <w:sz w:val="16"/>
                <w:szCs w:val="16"/>
                <w:lang w:val="pl-PL"/>
              </w:rPr>
            </w:pPr>
            <w:r w:rsidRPr="00126A45">
              <w:rPr>
                <w:sz w:val="16"/>
                <w:szCs w:val="16"/>
              </w:rPr>
              <w:t>NIP:</w:t>
            </w:r>
            <w:r>
              <w:rPr>
                <w:sz w:val="16"/>
                <w:szCs w:val="16"/>
              </w:rPr>
              <w:t xml:space="preserve"> …</w:t>
            </w:r>
          </w:p>
        </w:tc>
      </w:tr>
      <w:tr w:rsidR="0049596E" w:rsidRPr="00C57C56" w14:paraId="2BADCF57" w14:textId="77777777" w:rsidTr="00C078B1">
        <w:trPr>
          <w:trHeight w:val="567"/>
        </w:trPr>
        <w:tc>
          <w:tcPr>
            <w:tcW w:w="9067" w:type="dxa"/>
            <w:gridSpan w:val="2"/>
            <w:shd w:val="clear" w:color="auto" w:fill="FFFFFF"/>
            <w:vAlign w:val="center"/>
          </w:tcPr>
          <w:p w14:paraId="63075752" w14:textId="77777777" w:rsidR="0049596E" w:rsidRPr="0049596E" w:rsidRDefault="0049596E" w:rsidP="00C078B1">
            <w:pPr>
              <w:rPr>
                <w:sz w:val="16"/>
                <w:szCs w:val="16"/>
                <w:lang w:val="pl-PL"/>
              </w:rPr>
            </w:pPr>
            <w:r w:rsidRPr="0049596E">
              <w:rPr>
                <w:sz w:val="16"/>
                <w:szCs w:val="16"/>
                <w:lang w:val="pl-PL"/>
              </w:rPr>
              <w:t xml:space="preserve">ADRES REJESTRACJI (kod pocztowy, miasto, ulica, numer budynku): </w:t>
            </w:r>
            <w:r w:rsidRPr="0049596E">
              <w:rPr>
                <w:sz w:val="16"/>
                <w:szCs w:val="16"/>
                <w:shd w:val="clear" w:color="auto" w:fill="FFFFFF"/>
                <w:lang w:val="pl-PL"/>
              </w:rPr>
              <w:t>…</w:t>
            </w:r>
          </w:p>
        </w:tc>
      </w:tr>
      <w:tr w:rsidR="0049596E" w:rsidRPr="00126A45" w14:paraId="77AC99F5" w14:textId="77777777" w:rsidTr="00C078B1">
        <w:trPr>
          <w:trHeight w:val="567"/>
        </w:trPr>
        <w:tc>
          <w:tcPr>
            <w:tcW w:w="4397" w:type="dxa"/>
            <w:shd w:val="clear" w:color="auto" w:fill="FFFFFF"/>
            <w:vAlign w:val="center"/>
          </w:tcPr>
          <w:p w14:paraId="45F7FB52" w14:textId="77777777" w:rsidR="0049596E" w:rsidRPr="00126A45" w:rsidRDefault="0049596E" w:rsidP="00C078B1">
            <w:pPr>
              <w:rPr>
                <w:sz w:val="16"/>
                <w:szCs w:val="16"/>
              </w:rPr>
            </w:pPr>
            <w:r w:rsidRPr="00126A45">
              <w:rPr>
                <w:sz w:val="16"/>
                <w:szCs w:val="16"/>
              </w:rPr>
              <w:t xml:space="preserve">TELEFON: </w:t>
            </w:r>
          </w:p>
        </w:tc>
        <w:tc>
          <w:tcPr>
            <w:tcW w:w="4670" w:type="dxa"/>
            <w:shd w:val="clear" w:color="auto" w:fill="FFFFFF"/>
            <w:vAlign w:val="center"/>
          </w:tcPr>
          <w:p w14:paraId="557153E7" w14:textId="77777777" w:rsidR="0049596E" w:rsidRPr="00126A45" w:rsidRDefault="0049596E" w:rsidP="00C078B1">
            <w:pPr>
              <w:rPr>
                <w:sz w:val="16"/>
                <w:szCs w:val="16"/>
              </w:rPr>
            </w:pPr>
            <w:r w:rsidRPr="00126A45">
              <w:rPr>
                <w:sz w:val="16"/>
                <w:szCs w:val="16"/>
              </w:rPr>
              <w:t xml:space="preserve">E-MAIL: </w:t>
            </w:r>
          </w:p>
        </w:tc>
      </w:tr>
    </w:tbl>
    <w:p w14:paraId="2765D86A" w14:textId="77777777" w:rsidR="0049596E" w:rsidRDefault="0049596E" w:rsidP="0049596E">
      <w:pPr>
        <w:ind w:right="-286"/>
        <w:jc w:val="both"/>
        <w:rPr>
          <w:bCs/>
          <w:sz w:val="16"/>
          <w:szCs w:val="16"/>
        </w:rPr>
      </w:pPr>
    </w:p>
    <w:p w14:paraId="7D0CAC97" w14:textId="1224164E" w:rsidR="0049596E" w:rsidRPr="0049596E" w:rsidRDefault="0049596E" w:rsidP="00587A10">
      <w:pPr>
        <w:ind w:right="-286"/>
        <w:jc w:val="both"/>
        <w:rPr>
          <w:sz w:val="16"/>
          <w:szCs w:val="16"/>
          <w:lang w:val="pl-PL"/>
        </w:rPr>
      </w:pPr>
      <w:r w:rsidRPr="0049596E">
        <w:rPr>
          <w:bCs/>
          <w:sz w:val="16"/>
          <w:szCs w:val="16"/>
          <w:lang w:val="pl-PL"/>
        </w:rPr>
        <w:t xml:space="preserve">Niniejszym potwierdzam zamówienie </w:t>
      </w:r>
      <w:r w:rsidR="00587A10">
        <w:rPr>
          <w:bCs/>
          <w:sz w:val="16"/>
          <w:szCs w:val="16"/>
          <w:lang w:val="pl-PL"/>
        </w:rPr>
        <w:t>udziału w Raporcie Transformacja 4.0 na poziomie:</w:t>
      </w:r>
    </w:p>
    <w:bookmarkStart w:id="0" w:name="_Hlk124513600"/>
    <w:p w14:paraId="195D8569" w14:textId="1078130A" w:rsidR="00C57C56" w:rsidRPr="0049596E" w:rsidRDefault="00000000" w:rsidP="00C57C56">
      <w:pPr>
        <w:spacing w:line="240" w:lineRule="auto"/>
        <w:ind w:firstLine="284"/>
        <w:rPr>
          <w:bCs/>
          <w:sz w:val="16"/>
          <w:szCs w:val="16"/>
          <w:lang w:val="pl-PL"/>
        </w:rPr>
      </w:pPr>
      <w:sdt>
        <w:sdtPr>
          <w:rPr>
            <w:bCs/>
            <w:sz w:val="16"/>
            <w:szCs w:val="16"/>
          </w:rPr>
          <w:id w:val="250503806"/>
        </w:sdtPr>
        <w:sdtContent>
          <w:r w:rsidR="00C57C56" w:rsidRPr="00A84190">
            <w:rPr>
              <w:bCs/>
              <w:sz w:val="16"/>
              <w:szCs w:val="16"/>
            </w:rPr>
            <w:sym w:font="Wingdings" w:char="F06F"/>
          </w:r>
        </w:sdtContent>
      </w:sdt>
      <w:r w:rsidR="00C57C56" w:rsidRPr="0049596E">
        <w:rPr>
          <w:bCs/>
          <w:sz w:val="16"/>
          <w:szCs w:val="16"/>
          <w:lang w:val="pl-PL"/>
        </w:rPr>
        <w:tab/>
      </w:r>
      <w:r w:rsidR="00587A10">
        <w:rPr>
          <w:bCs/>
          <w:sz w:val="16"/>
          <w:szCs w:val="16"/>
          <w:lang w:val="pl-PL"/>
        </w:rPr>
        <w:t>Obecność wizerunkowa</w:t>
      </w:r>
      <w:r w:rsidR="00C57C56" w:rsidRPr="0049596E">
        <w:rPr>
          <w:bCs/>
          <w:sz w:val="16"/>
          <w:szCs w:val="16"/>
          <w:lang w:val="pl-PL"/>
        </w:rPr>
        <w:t xml:space="preserve"> – </w:t>
      </w:r>
      <w:r w:rsidR="00587A10">
        <w:rPr>
          <w:bCs/>
          <w:sz w:val="16"/>
          <w:szCs w:val="16"/>
          <w:lang w:val="pl-PL"/>
        </w:rPr>
        <w:t>6</w:t>
      </w:r>
      <w:r w:rsidR="00C57C56" w:rsidRPr="0049596E">
        <w:rPr>
          <w:bCs/>
          <w:sz w:val="16"/>
          <w:szCs w:val="16"/>
          <w:lang w:val="pl-PL"/>
        </w:rPr>
        <w:t xml:space="preserve"> </w:t>
      </w:r>
      <w:r w:rsidR="00B67E26">
        <w:rPr>
          <w:bCs/>
          <w:sz w:val="16"/>
          <w:szCs w:val="16"/>
          <w:lang w:val="pl-PL"/>
        </w:rPr>
        <w:t>0</w:t>
      </w:r>
      <w:r w:rsidR="00C57C56" w:rsidRPr="0049596E">
        <w:rPr>
          <w:bCs/>
          <w:sz w:val="16"/>
          <w:szCs w:val="16"/>
          <w:lang w:val="pl-PL"/>
        </w:rPr>
        <w:t xml:space="preserve">00 zł </w:t>
      </w:r>
    </w:p>
    <w:p w14:paraId="33D3C86A" w14:textId="3B58F104" w:rsidR="00C57C56" w:rsidRPr="0049596E" w:rsidRDefault="00000000" w:rsidP="00C57C56">
      <w:pPr>
        <w:spacing w:line="240" w:lineRule="auto"/>
        <w:ind w:left="284"/>
        <w:rPr>
          <w:bCs/>
          <w:sz w:val="16"/>
          <w:szCs w:val="16"/>
          <w:lang w:val="pl-PL"/>
        </w:rPr>
      </w:pPr>
      <w:sdt>
        <w:sdtPr>
          <w:rPr>
            <w:bCs/>
            <w:sz w:val="16"/>
            <w:szCs w:val="16"/>
          </w:rPr>
          <w:id w:val="300044382"/>
        </w:sdtPr>
        <w:sdtContent>
          <w:r w:rsidR="00C57C56" w:rsidRPr="00A84190">
            <w:rPr>
              <w:bCs/>
              <w:sz w:val="16"/>
              <w:szCs w:val="16"/>
            </w:rPr>
            <w:sym w:font="Wingdings" w:char="F06F"/>
          </w:r>
        </w:sdtContent>
      </w:sdt>
      <w:r w:rsidR="00C57C56" w:rsidRPr="0049596E">
        <w:rPr>
          <w:bCs/>
          <w:sz w:val="16"/>
          <w:szCs w:val="16"/>
          <w:lang w:val="pl-PL"/>
        </w:rPr>
        <w:tab/>
      </w:r>
      <w:r w:rsidR="00587A10">
        <w:rPr>
          <w:bCs/>
          <w:sz w:val="16"/>
          <w:szCs w:val="16"/>
          <w:lang w:val="pl-PL"/>
        </w:rPr>
        <w:t>Networking i Promocja</w:t>
      </w:r>
      <w:r w:rsidR="00C57C56" w:rsidRPr="0049596E">
        <w:rPr>
          <w:bCs/>
          <w:sz w:val="16"/>
          <w:szCs w:val="16"/>
          <w:lang w:val="pl-PL"/>
        </w:rPr>
        <w:t xml:space="preserve"> – </w:t>
      </w:r>
      <w:r w:rsidR="00587A10">
        <w:rPr>
          <w:bCs/>
          <w:sz w:val="16"/>
          <w:szCs w:val="16"/>
          <w:lang w:val="pl-PL"/>
        </w:rPr>
        <w:t>18</w:t>
      </w:r>
      <w:r w:rsidR="00C57C56" w:rsidRPr="0049596E">
        <w:rPr>
          <w:bCs/>
          <w:sz w:val="16"/>
          <w:szCs w:val="16"/>
          <w:lang w:val="pl-PL"/>
        </w:rPr>
        <w:t xml:space="preserve"> 000 zł </w:t>
      </w:r>
    </w:p>
    <w:p w14:paraId="5EBC57FB" w14:textId="0BC3EB3B" w:rsidR="00C57C56" w:rsidRPr="0049596E" w:rsidRDefault="00000000" w:rsidP="00C57C56">
      <w:pPr>
        <w:spacing w:line="240" w:lineRule="auto"/>
        <w:ind w:left="284"/>
        <w:rPr>
          <w:bCs/>
          <w:sz w:val="16"/>
          <w:szCs w:val="16"/>
          <w:lang w:val="pl-PL"/>
        </w:rPr>
      </w:pPr>
      <w:sdt>
        <w:sdtPr>
          <w:rPr>
            <w:bCs/>
            <w:sz w:val="16"/>
            <w:szCs w:val="16"/>
          </w:rPr>
          <w:id w:val="1864251997"/>
        </w:sdtPr>
        <w:sdtContent>
          <w:sdt>
            <w:sdtPr>
              <w:rPr>
                <w:bCs/>
                <w:sz w:val="16"/>
                <w:szCs w:val="16"/>
              </w:rPr>
              <w:id w:val="1980562831"/>
            </w:sdtPr>
            <w:sdtContent>
              <w:r w:rsidR="00C57C56" w:rsidRPr="00A84190">
                <w:rPr>
                  <w:bCs/>
                  <w:sz w:val="16"/>
                  <w:szCs w:val="16"/>
                </w:rPr>
                <w:sym w:font="Wingdings" w:char="F06F"/>
              </w:r>
            </w:sdtContent>
          </w:sdt>
        </w:sdtContent>
      </w:sdt>
      <w:r w:rsidR="00C57C56" w:rsidRPr="0049596E">
        <w:rPr>
          <w:bCs/>
          <w:sz w:val="16"/>
          <w:szCs w:val="16"/>
          <w:lang w:val="pl-PL"/>
        </w:rPr>
        <w:tab/>
      </w:r>
      <w:r w:rsidR="00587A10">
        <w:rPr>
          <w:bCs/>
          <w:sz w:val="16"/>
          <w:szCs w:val="16"/>
          <w:lang w:val="pl-PL"/>
        </w:rPr>
        <w:t>Głos Ekspercki</w:t>
      </w:r>
      <w:r w:rsidR="00C57C56" w:rsidRPr="0049596E">
        <w:rPr>
          <w:bCs/>
          <w:sz w:val="16"/>
          <w:szCs w:val="16"/>
          <w:lang w:val="pl-PL"/>
        </w:rPr>
        <w:t xml:space="preserve"> – </w:t>
      </w:r>
      <w:r w:rsidR="000C691D">
        <w:rPr>
          <w:bCs/>
          <w:sz w:val="16"/>
          <w:szCs w:val="16"/>
          <w:lang w:val="pl-PL"/>
        </w:rPr>
        <w:t>2</w:t>
      </w:r>
      <w:r w:rsidR="00587A10">
        <w:rPr>
          <w:bCs/>
          <w:sz w:val="16"/>
          <w:szCs w:val="16"/>
          <w:lang w:val="pl-PL"/>
        </w:rPr>
        <w:t>2</w:t>
      </w:r>
      <w:r w:rsidR="00B67E26">
        <w:rPr>
          <w:bCs/>
          <w:sz w:val="16"/>
          <w:szCs w:val="16"/>
          <w:lang w:val="pl-PL"/>
        </w:rPr>
        <w:t xml:space="preserve"> 0</w:t>
      </w:r>
      <w:r w:rsidR="00C57C56" w:rsidRPr="0049596E">
        <w:rPr>
          <w:bCs/>
          <w:sz w:val="16"/>
          <w:szCs w:val="16"/>
          <w:lang w:val="pl-PL"/>
        </w:rPr>
        <w:t>00 zł</w:t>
      </w:r>
    </w:p>
    <w:p w14:paraId="74C89E4A" w14:textId="77777777" w:rsidR="0049596E" w:rsidRPr="0049596E" w:rsidRDefault="0049596E" w:rsidP="0049596E">
      <w:pPr>
        <w:spacing w:line="240" w:lineRule="auto"/>
        <w:ind w:left="284"/>
        <w:rPr>
          <w:bCs/>
          <w:sz w:val="16"/>
          <w:szCs w:val="16"/>
          <w:lang w:val="pl-PL"/>
        </w:rPr>
      </w:pPr>
    </w:p>
    <w:p w14:paraId="342E4024" w14:textId="132B9591" w:rsidR="0049596E" w:rsidRDefault="0049596E" w:rsidP="0049596E">
      <w:pPr>
        <w:spacing w:line="240" w:lineRule="auto"/>
        <w:ind w:left="284"/>
        <w:rPr>
          <w:bCs/>
          <w:sz w:val="16"/>
          <w:szCs w:val="16"/>
          <w:lang w:val="pl-PL"/>
        </w:rPr>
      </w:pPr>
      <w:r w:rsidRPr="0049596E">
        <w:rPr>
          <w:bCs/>
          <w:sz w:val="16"/>
          <w:szCs w:val="16"/>
          <w:lang w:val="pl-PL"/>
        </w:rPr>
        <w:t>Dodatkowe ustalenia:</w:t>
      </w:r>
      <w:r>
        <w:rPr>
          <w:bCs/>
          <w:sz w:val="16"/>
          <w:szCs w:val="16"/>
          <w:lang w:val="pl-PL"/>
        </w:rPr>
        <w:t xml:space="preserve"> </w:t>
      </w:r>
    </w:p>
    <w:p w14:paraId="31E619F7" w14:textId="77777777" w:rsidR="00A025B4" w:rsidRPr="0049596E" w:rsidRDefault="00A025B4" w:rsidP="0049596E">
      <w:pPr>
        <w:spacing w:line="240" w:lineRule="auto"/>
        <w:ind w:left="284"/>
        <w:rPr>
          <w:bCs/>
          <w:sz w:val="20"/>
          <w:szCs w:val="20"/>
          <w:lang w:val="pl-PL"/>
        </w:rPr>
      </w:pPr>
    </w:p>
    <w:p w14:paraId="6D5F84AF" w14:textId="718EC8B3" w:rsidR="0049596E" w:rsidRPr="0049596E" w:rsidRDefault="0049596E" w:rsidP="0049596E">
      <w:pPr>
        <w:pStyle w:val="Bezodstpw"/>
        <w:jc w:val="both"/>
        <w:rPr>
          <w:rFonts w:ascii="Arial Narrow" w:hAnsi="Arial Narrow"/>
          <w:color w:val="000000" w:themeColor="text1"/>
          <w:sz w:val="13"/>
          <w:szCs w:val="13"/>
          <w:lang w:val="pl-PL"/>
        </w:rPr>
      </w:pP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>Podane ceny są cenami netto, które na fakturze powiększone zostaną o należny podatek VAT. Ustalona kwota, zgodna z cennikiem, zapłacona zostanie w terminie wskazanym w fakturze proforma lub w ciągu 7 dni od otrzymania niniejszej Umowy. Na podstawie dokonanej płatności w ciągu 7 dni zostanie przesłana elektronicznie faktura elektroniczna VAT (dokument księgowy). Zamawiający oświadcza, że zapoznał się i akceptuje Ofertę</w:t>
      </w:r>
      <w:r w:rsidR="00AB5649">
        <w:rPr>
          <w:rFonts w:ascii="Arial Narrow" w:hAnsi="Arial Narrow"/>
          <w:color w:val="000000" w:themeColor="text1"/>
          <w:sz w:val="13"/>
          <w:szCs w:val="13"/>
          <w:lang w:val="pl-PL"/>
        </w:rPr>
        <w:t>, Cennik</w:t>
      </w: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, Regulamin, Harmonogram oraz informację o przetwarzaniu danych osobowych, które stanowią integralną część niniejszej Umowy/ Zamówienia. </w:t>
      </w:r>
    </w:p>
    <w:p w14:paraId="04722517" w14:textId="18762F51" w:rsidR="0049596E" w:rsidRPr="0049596E" w:rsidRDefault="0049596E" w:rsidP="0049596E">
      <w:pPr>
        <w:pStyle w:val="Bezodstpw"/>
        <w:jc w:val="both"/>
        <w:rPr>
          <w:rFonts w:ascii="Arial Narrow" w:hAnsi="Arial Narrow"/>
          <w:color w:val="000000" w:themeColor="text1"/>
          <w:sz w:val="13"/>
          <w:szCs w:val="13"/>
          <w:lang w:val="pl-PL"/>
        </w:rPr>
      </w:pPr>
      <w:r w:rsidRPr="0049596E">
        <w:rPr>
          <w:rFonts w:ascii="Arial Narrow" w:hAnsi="Arial Narrow"/>
          <w:sz w:val="13"/>
          <w:szCs w:val="13"/>
          <w:lang w:val="pl-PL"/>
        </w:rPr>
        <w:t xml:space="preserve">Oferta została Zamawiającemu dostarczona przed zawarciem Umowy, zaś Regulamin i Informacja o przetwarzaniu danych osobowych dostępne są na stronie internetowej: </w:t>
      </w:r>
      <w:hyperlink r:id="rId7" w:history="1">
        <w:r w:rsidRPr="00A77524">
          <w:rPr>
            <w:rStyle w:val="Hipercze"/>
            <w:rFonts w:ascii="Arial Narrow" w:hAnsi="Arial Narrow"/>
            <w:color w:val="auto"/>
            <w:sz w:val="13"/>
            <w:szCs w:val="13"/>
            <w:u w:val="none"/>
            <w:lang w:val="pl-PL"/>
          </w:rPr>
          <w:t>www.polskikongresklimatyczny.pl</w:t>
        </w:r>
      </w:hyperlink>
      <w:r w:rsidRPr="00C52188">
        <w:rPr>
          <w:lang w:val="pl-PL"/>
        </w:rPr>
        <w:t xml:space="preserve"> </w:t>
      </w:r>
      <w:r w:rsidRPr="00C52188">
        <w:rPr>
          <w:rFonts w:ascii="Arial Narrow" w:hAnsi="Arial Narrow"/>
          <w:sz w:val="13"/>
          <w:szCs w:val="13"/>
          <w:lang w:val="pl-PL"/>
        </w:rPr>
        <w:t>Treść niniejszej Umowy, a w szczególności warunki finansowe objęte są tajemnicą przedsiębiorstwa Organizatora</w:t>
      </w:r>
      <w:r w:rsidR="00B67E26" w:rsidRPr="00C52188">
        <w:rPr>
          <w:rFonts w:ascii="Arial Narrow" w:hAnsi="Arial Narrow"/>
          <w:sz w:val="13"/>
          <w:szCs w:val="13"/>
          <w:lang w:val="pl-PL"/>
        </w:rPr>
        <w:t xml:space="preserve"> oraz Producenta Wykonawczego</w:t>
      </w:r>
      <w:r w:rsidRPr="00C52188">
        <w:rPr>
          <w:rFonts w:ascii="Arial Narrow" w:hAnsi="Arial Narrow"/>
          <w:sz w:val="13"/>
          <w:szCs w:val="13"/>
          <w:lang w:val="pl-PL"/>
        </w:rPr>
        <w:t xml:space="preserve"> i podlegają </w:t>
      </w: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ochronie prawnej. </w:t>
      </w:r>
      <w:bookmarkStart w:id="1" w:name="m_-6963234571396513993__Hlk73433912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Faktura zostanie przesłana </w:t>
      </w:r>
      <w:r w:rsidR="00AB5649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elektronicznie </w:t>
      </w: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>w formacie PDF „</w:t>
      </w:r>
      <w:proofErr w:type="spellStart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>Portable</w:t>
      </w:r>
      <w:proofErr w:type="spellEnd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 </w:t>
      </w:r>
      <w:proofErr w:type="spellStart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>Document</w:t>
      </w:r>
      <w:proofErr w:type="spellEnd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 Format”.</w:t>
      </w:r>
      <w:bookmarkEnd w:id="1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 Faktura zostanie przesłana ze wskazanego adresu poczty elektronicznej wystawcy faktury:</w:t>
      </w:r>
      <w:r w:rsidRPr="0049596E">
        <w:rPr>
          <w:rStyle w:val="apple-converted-space"/>
          <w:rFonts w:ascii="Arial Narrow" w:hAnsi="Arial Narrow"/>
          <w:color w:val="000000" w:themeColor="text1"/>
          <w:sz w:val="13"/>
          <w:szCs w:val="13"/>
          <w:lang w:val="pl-PL"/>
        </w:rPr>
        <w:t> </w:t>
      </w: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>kamila.krol@polskikongresklimatyczny.pl na adres poczty elektronicznej Zamawiającego wskazany w powyższej tabeli. Przesłanie faktury na inny niż wskazany powyżej adres poczty elektronicznej nie jest uznawane za dostarczenie faktury.</w:t>
      </w:r>
    </w:p>
    <w:p w14:paraId="2A058C0B" w14:textId="77777777" w:rsidR="0049596E" w:rsidRPr="0049596E" w:rsidRDefault="0049596E" w:rsidP="0049596E">
      <w:pPr>
        <w:pStyle w:val="Bezodstpw"/>
        <w:jc w:val="both"/>
        <w:rPr>
          <w:rFonts w:ascii="Arial Narrow" w:hAnsi="Arial Narrow"/>
          <w:b/>
          <w:bCs/>
          <w:color w:val="000000" w:themeColor="text1"/>
          <w:sz w:val="13"/>
          <w:szCs w:val="13"/>
          <w:lang w:val="pl-PL"/>
        </w:rPr>
      </w:pPr>
      <w:r w:rsidRPr="0049596E">
        <w:rPr>
          <w:rFonts w:ascii="Arial Narrow" w:hAnsi="Arial Narrow"/>
          <w:b/>
          <w:bCs/>
          <w:color w:val="000000" w:themeColor="text1"/>
          <w:sz w:val="13"/>
          <w:szCs w:val="13"/>
          <w:lang w:val="pl-PL"/>
        </w:rPr>
        <w:t>Warunki Umowy Zamówienia</w:t>
      </w:r>
    </w:p>
    <w:p w14:paraId="31DA4DAD" w14:textId="21394B81" w:rsidR="0049596E" w:rsidRPr="0049596E" w:rsidRDefault="0049596E" w:rsidP="0049596E">
      <w:pPr>
        <w:pStyle w:val="Bezodstpw"/>
        <w:jc w:val="both"/>
        <w:rPr>
          <w:rFonts w:ascii="Arial Narrow" w:hAnsi="Arial Narrow"/>
          <w:color w:val="000000" w:themeColor="text1"/>
          <w:sz w:val="13"/>
          <w:szCs w:val="13"/>
          <w:lang w:val="pl-PL"/>
        </w:rPr>
      </w:pP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W ramach zamówienia </w:t>
      </w:r>
      <w:r w:rsidR="00B67E26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Producent </w:t>
      </w:r>
      <w:r w:rsidR="00587A10">
        <w:rPr>
          <w:rFonts w:ascii="Arial Narrow" w:hAnsi="Arial Narrow"/>
          <w:color w:val="000000" w:themeColor="text1"/>
          <w:sz w:val="13"/>
          <w:szCs w:val="13"/>
          <w:lang w:val="pl-PL"/>
        </w:rPr>
        <w:t>raportu zobowiązuje się dostarczyć wszystkie świadczenia wymienione w ofercie.</w:t>
      </w:r>
    </w:p>
    <w:p w14:paraId="1EE2AADC" w14:textId="77777777" w:rsidR="0049596E" w:rsidRPr="0049596E" w:rsidRDefault="0049596E" w:rsidP="0049596E">
      <w:pPr>
        <w:pStyle w:val="Bezodstpw"/>
        <w:jc w:val="both"/>
        <w:rPr>
          <w:rFonts w:ascii="Arial Narrow" w:hAnsi="Arial Narrow"/>
          <w:b/>
          <w:bCs/>
          <w:color w:val="000000" w:themeColor="text1"/>
          <w:sz w:val="13"/>
          <w:szCs w:val="13"/>
          <w:lang w:val="pl-PL"/>
        </w:rPr>
      </w:pPr>
      <w:r w:rsidRPr="0049596E">
        <w:rPr>
          <w:rFonts w:ascii="Arial Narrow" w:hAnsi="Arial Narrow"/>
          <w:b/>
          <w:bCs/>
          <w:color w:val="000000" w:themeColor="text1"/>
          <w:sz w:val="13"/>
          <w:szCs w:val="13"/>
          <w:lang w:val="pl-PL"/>
        </w:rPr>
        <w:t>Rezygnacja z płatnych usług</w:t>
      </w:r>
    </w:p>
    <w:p w14:paraId="78C1788F" w14:textId="0EB5A68D" w:rsidR="0049596E" w:rsidRPr="0049596E" w:rsidRDefault="0049596E" w:rsidP="0049596E">
      <w:pPr>
        <w:pStyle w:val="Bezodstpw"/>
        <w:jc w:val="both"/>
        <w:rPr>
          <w:rFonts w:ascii="Arial Narrow" w:hAnsi="Arial Narrow"/>
          <w:color w:val="000000" w:themeColor="text1"/>
          <w:sz w:val="13"/>
          <w:szCs w:val="13"/>
          <w:lang w:val="pl-PL"/>
        </w:rPr>
      </w:pP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W przypadku rezygnacji z zamówionych usług </w:t>
      </w:r>
      <w:r w:rsidR="00AB5649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marketingowych </w:t>
      </w: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w terminie do 45 dni przed dniem </w:t>
      </w:r>
      <w:r w:rsidR="00587A10">
        <w:rPr>
          <w:rFonts w:ascii="Arial Narrow" w:hAnsi="Arial Narrow"/>
          <w:color w:val="000000" w:themeColor="text1"/>
          <w:sz w:val="13"/>
          <w:szCs w:val="13"/>
          <w:lang w:val="pl-PL"/>
        </w:rPr>
        <w:t>premiery Raportu</w:t>
      </w: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, Zamawiający nie ponosi żadnych kosztów. W przypadku rezygnacji </w:t>
      </w:r>
      <w:r w:rsidR="00587A10">
        <w:rPr>
          <w:rFonts w:ascii="Arial Narrow" w:hAnsi="Arial Narrow"/>
          <w:color w:val="000000" w:themeColor="text1"/>
          <w:sz w:val="13"/>
          <w:szCs w:val="13"/>
          <w:lang w:val="pl-PL"/>
        </w:rPr>
        <w:t>po tym terminie, Zamawiający ponosi 50% wybranej kwoty.</w:t>
      </w:r>
    </w:p>
    <w:p w14:paraId="313B0075" w14:textId="77777777" w:rsidR="0049596E" w:rsidRPr="0049596E" w:rsidRDefault="0049596E" w:rsidP="0049596E">
      <w:pPr>
        <w:pStyle w:val="Bezodstpw"/>
        <w:jc w:val="both"/>
        <w:rPr>
          <w:rFonts w:ascii="Arial Narrow" w:hAnsi="Arial Narrow"/>
          <w:b/>
          <w:bCs/>
          <w:color w:val="000000" w:themeColor="text1"/>
          <w:sz w:val="13"/>
          <w:szCs w:val="13"/>
          <w:lang w:val="pl-PL"/>
        </w:rPr>
      </w:pPr>
      <w:r w:rsidRPr="0049596E">
        <w:rPr>
          <w:rFonts w:ascii="Arial Narrow" w:hAnsi="Arial Narrow"/>
          <w:b/>
          <w:bCs/>
          <w:color w:val="000000" w:themeColor="text1"/>
          <w:sz w:val="13"/>
          <w:szCs w:val="13"/>
          <w:lang w:val="pl-PL"/>
        </w:rPr>
        <w:t xml:space="preserve">Przetwarzanie danych osobowych </w:t>
      </w:r>
    </w:p>
    <w:p w14:paraId="3F8D61BE" w14:textId="1EE08C3E" w:rsidR="0049596E" w:rsidRPr="0049596E" w:rsidRDefault="0049596E" w:rsidP="0049596E">
      <w:pPr>
        <w:pStyle w:val="Bezodstpw"/>
        <w:jc w:val="both"/>
        <w:rPr>
          <w:rFonts w:ascii="Arial Narrow" w:hAnsi="Arial Narrow"/>
          <w:color w:val="000000" w:themeColor="text1"/>
          <w:sz w:val="13"/>
          <w:szCs w:val="13"/>
          <w:lang w:val="pl-PL"/>
        </w:rPr>
      </w:pP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Wyrażam zgodę na przetwarzanie danych zawartych w niniejszym formularzu Zamówienia, w myśl przepisów ustawy z dnia 29 sierpnia </w:t>
      </w:r>
      <w:proofErr w:type="gramStart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>1997r.</w:t>
      </w:r>
      <w:proofErr w:type="gramEnd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 o ochronie danych osobowych (Dz. U. z </w:t>
      </w:r>
      <w:proofErr w:type="gramStart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>2002r.</w:t>
      </w:r>
      <w:proofErr w:type="gramEnd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 Nr 101, poz. 926 z </w:t>
      </w:r>
      <w:proofErr w:type="spellStart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>późn</w:t>
      </w:r>
      <w:proofErr w:type="spellEnd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. zm.) w zakresie prowadzonej przez </w:t>
      </w:r>
      <w:r w:rsidR="00587A10">
        <w:rPr>
          <w:rFonts w:ascii="Arial Narrow" w:hAnsi="Arial Narrow"/>
          <w:color w:val="000000" w:themeColor="text1"/>
          <w:sz w:val="13"/>
          <w:szCs w:val="13"/>
          <w:lang w:val="pl-PL"/>
        </w:rPr>
        <w:t>Europejską Fundację Inwestycji Zrównoważonych</w:t>
      </w: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 działalności gospodarczej (marketingowej) oraz zgodnie z Ustawą z dnia 18.07.2002 r. (Dz. U. nr 144, poz.1204) o świadczeniu usług drogą elektroniczną, która weszła w życie 10.03.2003 </w:t>
      </w:r>
      <w:proofErr w:type="gramStart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>r..</w:t>
      </w:r>
      <w:proofErr w:type="gramEnd"/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 Wyrażam zgodę na przetwarzanie wizerunku osób reprezentujących Zamawiającego poprzez dystrybucję nagrań video i zdjęć z </w:t>
      </w:r>
      <w:r w:rsidR="00701EBA">
        <w:rPr>
          <w:rFonts w:ascii="Arial Narrow" w:hAnsi="Arial Narrow"/>
          <w:color w:val="000000" w:themeColor="text1"/>
          <w:sz w:val="13"/>
          <w:szCs w:val="13"/>
          <w:lang w:val="pl-PL"/>
        </w:rPr>
        <w:t>premiery Raportu</w:t>
      </w: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>. Kontakt do osoby odpowiedzialnej za przetwarzanie danych osobowych i RODO: tel. 888 77 06 51,</w:t>
      </w:r>
      <w:r w:rsidRPr="00A77524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 </w:t>
      </w:r>
      <w:hyperlink r:id="rId8" w:history="1">
        <w:r w:rsidRPr="00A77524">
          <w:rPr>
            <w:rStyle w:val="Hipercze"/>
            <w:rFonts w:ascii="Arial Narrow" w:hAnsi="Arial Narrow"/>
            <w:color w:val="000000" w:themeColor="text1"/>
            <w:sz w:val="13"/>
            <w:szCs w:val="13"/>
            <w:u w:val="none"/>
            <w:lang w:val="pl-PL"/>
          </w:rPr>
          <w:t>kamila.krol@polskikongresklimatyczny.pl</w:t>
        </w:r>
      </w:hyperlink>
    </w:p>
    <w:p w14:paraId="2DEB9CAD" w14:textId="5986A7E5" w:rsidR="0049596E" w:rsidRPr="0049596E" w:rsidRDefault="0049596E" w:rsidP="0049596E">
      <w:pPr>
        <w:pStyle w:val="Bezodstpw"/>
        <w:jc w:val="both"/>
        <w:rPr>
          <w:rFonts w:ascii="Arial Narrow" w:hAnsi="Arial Narrow"/>
          <w:color w:val="000000" w:themeColor="text1"/>
          <w:sz w:val="13"/>
          <w:szCs w:val="13"/>
          <w:lang w:val="pl-PL"/>
        </w:rPr>
      </w:pPr>
      <w:r w:rsidRPr="0049596E">
        <w:rPr>
          <w:rFonts w:ascii="Arial Narrow" w:hAnsi="Arial Narrow"/>
          <w:color w:val="000000" w:themeColor="text1"/>
          <w:sz w:val="13"/>
          <w:szCs w:val="13"/>
          <w:lang w:val="pl-PL"/>
        </w:rPr>
        <w:t>Osoba kontaktowa: Kamila Król tel. +48 888 770651,</w:t>
      </w:r>
      <w:r w:rsidRPr="00A77524">
        <w:rPr>
          <w:rFonts w:ascii="Arial Narrow" w:hAnsi="Arial Narrow"/>
          <w:color w:val="000000" w:themeColor="text1"/>
          <w:sz w:val="13"/>
          <w:szCs w:val="13"/>
          <w:lang w:val="pl-PL"/>
        </w:rPr>
        <w:t xml:space="preserve"> kamila.krol@polskikongresklimatyczny.pl </w:t>
      </w:r>
    </w:p>
    <w:p w14:paraId="42E66CD8" w14:textId="77777777" w:rsidR="0049596E" w:rsidRPr="0049596E" w:rsidRDefault="0049596E" w:rsidP="0049596E">
      <w:pPr>
        <w:rPr>
          <w:sz w:val="20"/>
          <w:szCs w:val="20"/>
          <w:lang w:val="pl-PL"/>
        </w:rPr>
      </w:pPr>
    </w:p>
    <w:p w14:paraId="1CEA65B3" w14:textId="77777777" w:rsidR="0049596E" w:rsidRDefault="0049596E" w:rsidP="0049596E">
      <w:pPr>
        <w:rPr>
          <w:sz w:val="20"/>
          <w:szCs w:val="20"/>
          <w:lang w:val="pl-PL"/>
        </w:rPr>
      </w:pPr>
    </w:p>
    <w:p w14:paraId="2DBC838A" w14:textId="77777777" w:rsidR="00500293" w:rsidRDefault="00500293" w:rsidP="0049596E">
      <w:pPr>
        <w:rPr>
          <w:sz w:val="20"/>
          <w:szCs w:val="20"/>
          <w:lang w:val="pl-PL"/>
        </w:rPr>
      </w:pPr>
    </w:p>
    <w:p w14:paraId="40BA03EF" w14:textId="77777777" w:rsidR="00500293" w:rsidRPr="0049596E" w:rsidRDefault="00500293" w:rsidP="0049596E">
      <w:pPr>
        <w:rPr>
          <w:sz w:val="20"/>
          <w:szCs w:val="20"/>
          <w:lang w:val="pl-PL"/>
        </w:rPr>
      </w:pPr>
    </w:p>
    <w:p w14:paraId="674C4596" w14:textId="77777777" w:rsidR="0049596E" w:rsidRPr="0049596E" w:rsidRDefault="0049596E" w:rsidP="0049596E">
      <w:pPr>
        <w:rPr>
          <w:sz w:val="20"/>
          <w:szCs w:val="20"/>
          <w:lang w:val="pl-PL"/>
        </w:rPr>
      </w:pPr>
    </w:p>
    <w:p w14:paraId="1D64FF51" w14:textId="77777777" w:rsidR="0049596E" w:rsidRPr="00181BA7" w:rsidRDefault="0049596E" w:rsidP="0049596E">
      <w:pPr>
        <w:spacing w:line="240" w:lineRule="auto"/>
        <w:rPr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0"/>
        <w:gridCol w:w="3262"/>
      </w:tblGrid>
      <w:tr w:rsidR="00007CB2" w:rsidRPr="00181BA7" w14:paraId="67F55EE6" w14:textId="77777777" w:rsidTr="00007CB2">
        <w:trPr>
          <w:jc w:val="center"/>
        </w:trPr>
        <w:tc>
          <w:tcPr>
            <w:tcW w:w="2830" w:type="dxa"/>
          </w:tcPr>
          <w:p w14:paraId="0BBB9FBC" w14:textId="77777777" w:rsidR="00007CB2" w:rsidRPr="00181BA7" w:rsidRDefault="00007CB2" w:rsidP="00C078B1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62" w:type="dxa"/>
          </w:tcPr>
          <w:p w14:paraId="37EBB116" w14:textId="77777777" w:rsidR="00007CB2" w:rsidRPr="00181BA7" w:rsidRDefault="00007CB2" w:rsidP="00C078B1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181B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ZAMAWIAJĄCY</w:t>
            </w:r>
          </w:p>
        </w:tc>
      </w:tr>
      <w:tr w:rsidR="00007CB2" w:rsidRPr="00181BA7" w14:paraId="4131A5F6" w14:textId="77777777" w:rsidTr="00007CB2">
        <w:trPr>
          <w:trHeight w:val="39"/>
          <w:jc w:val="center"/>
        </w:trPr>
        <w:tc>
          <w:tcPr>
            <w:tcW w:w="2830" w:type="dxa"/>
          </w:tcPr>
          <w:p w14:paraId="53F28BD3" w14:textId="77777777" w:rsidR="00007CB2" w:rsidRPr="00181BA7" w:rsidRDefault="00007CB2" w:rsidP="00C078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2" w:type="dxa"/>
          </w:tcPr>
          <w:p w14:paraId="1AEAF971" w14:textId="0F57AF6D" w:rsidR="00007CB2" w:rsidRPr="00181BA7" w:rsidRDefault="00007CB2" w:rsidP="00C078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1BA7">
              <w:rPr>
                <w:rFonts w:ascii="Arial" w:hAnsi="Arial" w:cs="Arial"/>
                <w:sz w:val="12"/>
                <w:szCs w:val="12"/>
              </w:rPr>
              <w:t xml:space="preserve">Imię, nazwisko i podpis osoby upoważnionej do reprezentowanie </w:t>
            </w:r>
            <w:r>
              <w:rPr>
                <w:rFonts w:ascii="Arial" w:hAnsi="Arial" w:cs="Arial"/>
                <w:sz w:val="12"/>
                <w:szCs w:val="12"/>
              </w:rPr>
              <w:t>Zamawiającego</w:t>
            </w:r>
          </w:p>
          <w:p w14:paraId="43702B15" w14:textId="77777777" w:rsidR="00007CB2" w:rsidRPr="00181BA7" w:rsidRDefault="00007CB2" w:rsidP="00C078B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81BA7">
              <w:rPr>
                <w:rFonts w:ascii="Arial" w:hAnsi="Arial" w:cs="Arial"/>
                <w:sz w:val="12"/>
                <w:szCs w:val="12"/>
              </w:rPr>
              <w:t>pieczęć</w:t>
            </w:r>
          </w:p>
        </w:tc>
      </w:tr>
    </w:tbl>
    <w:p w14:paraId="28B8A656" w14:textId="77777777" w:rsidR="0049596E" w:rsidRDefault="0049596E" w:rsidP="0049596E">
      <w:pPr>
        <w:rPr>
          <w:sz w:val="20"/>
          <w:szCs w:val="20"/>
        </w:rPr>
      </w:pPr>
    </w:p>
    <w:bookmarkEnd w:id="0"/>
    <w:p w14:paraId="69FD8D2A" w14:textId="0D9964C4" w:rsidR="0076409C" w:rsidRPr="00500293" w:rsidRDefault="0076409C" w:rsidP="00500293">
      <w:pPr>
        <w:pStyle w:val="Default"/>
        <w:ind w:right="-711"/>
        <w:jc w:val="both"/>
        <w:rPr>
          <w:sz w:val="13"/>
          <w:szCs w:val="13"/>
        </w:rPr>
      </w:pPr>
    </w:p>
    <w:sectPr w:rsidR="0076409C" w:rsidRPr="00500293" w:rsidSect="00500293">
      <w:headerReference w:type="default" r:id="rId9"/>
      <w:footerReference w:type="default" r:id="rId10"/>
      <w:pgSz w:w="11900" w:h="16840"/>
      <w:pgMar w:top="1704" w:right="1399" w:bottom="1000" w:left="1440" w:header="0" w:footer="91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35F1" w14:textId="77777777" w:rsidR="00361811" w:rsidRDefault="00361811">
      <w:pPr>
        <w:spacing w:line="240" w:lineRule="auto"/>
      </w:pPr>
      <w:r>
        <w:separator/>
      </w:r>
    </w:p>
  </w:endnote>
  <w:endnote w:type="continuationSeparator" w:id="0">
    <w:p w14:paraId="17A5EF0E" w14:textId="77777777" w:rsidR="00361811" w:rsidRDefault="00361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3537" w14:textId="17120564" w:rsidR="004B53EE" w:rsidRPr="004B53EE" w:rsidRDefault="00C227C4" w:rsidP="00CD06C6">
    <w:pPr>
      <w:jc w:val="center"/>
      <w:rPr>
        <w:color w:val="808080" w:themeColor="background1" w:themeShade="80"/>
        <w:sz w:val="12"/>
        <w:szCs w:val="12"/>
        <w:lang w:val="pl-PL"/>
      </w:rPr>
    </w:pPr>
    <w:r>
      <w:rPr>
        <w:color w:val="808080" w:themeColor="background1" w:themeShade="80"/>
        <w:sz w:val="12"/>
        <w:szCs w:val="12"/>
        <w:lang w:val="pl-PL"/>
      </w:rPr>
      <w:t xml:space="preserve">Podmiotem odpowiedzialnym za realizację świadczeń marketingowych </w:t>
    </w:r>
    <w:r w:rsidR="00CD06C6">
      <w:rPr>
        <w:color w:val="808080" w:themeColor="background1" w:themeShade="80"/>
        <w:sz w:val="12"/>
        <w:szCs w:val="12"/>
        <w:lang w:val="pl-PL"/>
      </w:rPr>
      <w:t>Polskiego Kongresu Klimatycznego z EXPO oraz Gali Liderów Transformacji Energetycznej</w:t>
    </w:r>
    <w:r w:rsidR="004B53EE" w:rsidRPr="004B53EE">
      <w:rPr>
        <w:color w:val="808080" w:themeColor="background1" w:themeShade="80"/>
        <w:sz w:val="12"/>
        <w:szCs w:val="12"/>
        <w:lang w:val="pl-PL"/>
      </w:rPr>
      <w:t xml:space="preserve"> jest AGENCJA CITY Spółka z ograniczoną odpowiedzialnością z siedzibą w Warszawie (kod pocztowy 00-189) przy ul. </w:t>
    </w:r>
    <w:r w:rsidR="004B53EE">
      <w:rPr>
        <w:color w:val="808080" w:themeColor="background1" w:themeShade="80"/>
        <w:sz w:val="12"/>
        <w:szCs w:val="12"/>
        <w:lang w:val="pl-PL"/>
      </w:rPr>
      <w:t> </w:t>
    </w:r>
    <w:r w:rsidR="004B53EE" w:rsidRPr="004B53EE">
      <w:rPr>
        <w:color w:val="808080" w:themeColor="background1" w:themeShade="80"/>
        <w:sz w:val="12"/>
        <w:szCs w:val="12"/>
        <w:lang w:val="pl-PL"/>
      </w:rPr>
      <w:t>Inflanckiej 8, wpisana do Rejestru Przedsiębiorców Krajowego Rejestru Sądowego prowadzonego przez Sąd Rejestrowy dla m.st. Warszawy w Warszawie, XII Wydział Gospodarczy pod numerem KRS 0000863810, podatnikiem podatku od towarów i usług (VAT) o numerze identyfikacyjnym NIP 5252839615, REGON 387323921.</w:t>
    </w:r>
    <w:r w:rsidR="004B53EE">
      <w:rPr>
        <w:color w:val="808080" w:themeColor="background1" w:themeShade="80"/>
        <w:sz w:val="12"/>
        <w:szCs w:val="12"/>
        <w:lang w:val="pl-PL"/>
      </w:rPr>
      <w:t xml:space="preserve"> </w:t>
    </w:r>
  </w:p>
  <w:p w14:paraId="30D24EEA" w14:textId="71433FB7" w:rsidR="004B53EE" w:rsidRPr="004B53EE" w:rsidRDefault="004B53E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9DF1" w14:textId="77777777" w:rsidR="00361811" w:rsidRDefault="00361811">
      <w:pPr>
        <w:spacing w:line="240" w:lineRule="auto"/>
      </w:pPr>
      <w:r>
        <w:separator/>
      </w:r>
    </w:p>
  </w:footnote>
  <w:footnote w:type="continuationSeparator" w:id="0">
    <w:p w14:paraId="6867FFD4" w14:textId="77777777" w:rsidR="00361811" w:rsidRDefault="003618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C31B" w14:textId="58FD95C7" w:rsidR="006674B9" w:rsidRDefault="006674B9" w:rsidP="00CB59EF">
    <w:pPr>
      <w:pStyle w:val="Nagwek"/>
      <w:jc w:val="center"/>
    </w:pPr>
  </w:p>
  <w:p w14:paraId="2104CCD8" w14:textId="16F714ED" w:rsidR="006674B9" w:rsidRDefault="006F588F" w:rsidP="000B230C">
    <w:pPr>
      <w:pStyle w:val="Nagwek"/>
      <w:ind w:left="-567" w:right="-437"/>
      <w:jc w:val="center"/>
    </w:pPr>
    <w:r>
      <w:rPr>
        <w:noProof/>
      </w:rPr>
      <w:drawing>
        <wp:inline distT="0" distB="0" distL="0" distR="0" wp14:anchorId="483A7750" wp14:editId="2EF680C3">
          <wp:extent cx="926353" cy="699557"/>
          <wp:effectExtent l="0" t="0" r="1270" b="0"/>
          <wp:docPr id="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003" cy="71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1153EC" wp14:editId="627B2281">
          <wp:extent cx="932329" cy="685995"/>
          <wp:effectExtent l="0" t="0" r="0" b="0"/>
          <wp:docPr id="2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85" cy="702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230C">
      <w:t xml:space="preserve">                                               </w:t>
    </w:r>
    <w:r>
      <w:rPr>
        <w:noProof/>
      </w:rPr>
      <w:drawing>
        <wp:inline distT="0" distB="0" distL="0" distR="0" wp14:anchorId="0362CFCF" wp14:editId="6BBB9F68">
          <wp:extent cx="2414494" cy="730930"/>
          <wp:effectExtent l="0" t="0" r="0" b="5715"/>
          <wp:docPr id="7" name="Picture 7" descr="A line art of build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line art of building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668" cy="744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242"/>
    <w:multiLevelType w:val="hybridMultilevel"/>
    <w:tmpl w:val="7E90EC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675A4"/>
    <w:multiLevelType w:val="hybridMultilevel"/>
    <w:tmpl w:val="B9C8D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2AFA"/>
    <w:multiLevelType w:val="hybridMultilevel"/>
    <w:tmpl w:val="D5526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26209"/>
    <w:multiLevelType w:val="hybridMultilevel"/>
    <w:tmpl w:val="5F886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B43C5"/>
    <w:multiLevelType w:val="hybridMultilevel"/>
    <w:tmpl w:val="5A667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A1FE1"/>
    <w:multiLevelType w:val="hybridMultilevel"/>
    <w:tmpl w:val="5052F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31134"/>
    <w:multiLevelType w:val="hybridMultilevel"/>
    <w:tmpl w:val="F000EF92"/>
    <w:lvl w:ilvl="0" w:tplc="C9DEF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93C8E"/>
    <w:multiLevelType w:val="hybridMultilevel"/>
    <w:tmpl w:val="1C0EB6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85230"/>
    <w:multiLevelType w:val="hybridMultilevel"/>
    <w:tmpl w:val="881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240403">
    <w:abstractNumId w:val="4"/>
  </w:num>
  <w:num w:numId="2" w16cid:durableId="488057184">
    <w:abstractNumId w:val="2"/>
  </w:num>
  <w:num w:numId="3" w16cid:durableId="836730733">
    <w:abstractNumId w:val="5"/>
  </w:num>
  <w:num w:numId="4" w16cid:durableId="1599022636">
    <w:abstractNumId w:val="0"/>
  </w:num>
  <w:num w:numId="5" w16cid:durableId="1343750571">
    <w:abstractNumId w:val="3"/>
  </w:num>
  <w:num w:numId="6" w16cid:durableId="1742755908">
    <w:abstractNumId w:val="6"/>
  </w:num>
  <w:num w:numId="7" w16cid:durableId="23291950">
    <w:abstractNumId w:val="8"/>
  </w:num>
  <w:num w:numId="8" w16cid:durableId="158154766">
    <w:abstractNumId w:val="1"/>
  </w:num>
  <w:num w:numId="9" w16cid:durableId="2110274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ED"/>
    <w:rsid w:val="00004928"/>
    <w:rsid w:val="00007CB2"/>
    <w:rsid w:val="000311EB"/>
    <w:rsid w:val="00035D95"/>
    <w:rsid w:val="000B230C"/>
    <w:rsid w:val="000C3DF8"/>
    <w:rsid w:val="000C691D"/>
    <w:rsid w:val="00102393"/>
    <w:rsid w:val="00141204"/>
    <w:rsid w:val="00152ED2"/>
    <w:rsid w:val="00163E52"/>
    <w:rsid w:val="00165C03"/>
    <w:rsid w:val="00173BA9"/>
    <w:rsid w:val="00175ACF"/>
    <w:rsid w:val="001760E0"/>
    <w:rsid w:val="001A64D5"/>
    <w:rsid w:val="001B4F68"/>
    <w:rsid w:val="001B74A8"/>
    <w:rsid w:val="001D1535"/>
    <w:rsid w:val="001E4BD0"/>
    <w:rsid w:val="001E5AC7"/>
    <w:rsid w:val="002206EC"/>
    <w:rsid w:val="00225DEB"/>
    <w:rsid w:val="00226DCC"/>
    <w:rsid w:val="00240980"/>
    <w:rsid w:val="00252C10"/>
    <w:rsid w:val="00255FBB"/>
    <w:rsid w:val="0029225C"/>
    <w:rsid w:val="002B21BE"/>
    <w:rsid w:val="002B3A57"/>
    <w:rsid w:val="002C1175"/>
    <w:rsid w:val="002E7B8D"/>
    <w:rsid w:val="002F084D"/>
    <w:rsid w:val="00312B61"/>
    <w:rsid w:val="0033307A"/>
    <w:rsid w:val="0033385C"/>
    <w:rsid w:val="00350F19"/>
    <w:rsid w:val="00356A0F"/>
    <w:rsid w:val="00361811"/>
    <w:rsid w:val="003868BE"/>
    <w:rsid w:val="003B674B"/>
    <w:rsid w:val="003C4A28"/>
    <w:rsid w:val="003E7599"/>
    <w:rsid w:val="00431192"/>
    <w:rsid w:val="00447550"/>
    <w:rsid w:val="0048081A"/>
    <w:rsid w:val="0049596E"/>
    <w:rsid w:val="004A0032"/>
    <w:rsid w:val="004B53EE"/>
    <w:rsid w:val="004C2AB0"/>
    <w:rsid w:val="004C78CE"/>
    <w:rsid w:val="004D46EF"/>
    <w:rsid w:val="004D4D5D"/>
    <w:rsid w:val="004D5BDD"/>
    <w:rsid w:val="004D794D"/>
    <w:rsid w:val="00500293"/>
    <w:rsid w:val="005043D5"/>
    <w:rsid w:val="005159B2"/>
    <w:rsid w:val="0055051E"/>
    <w:rsid w:val="00556D9B"/>
    <w:rsid w:val="00587A10"/>
    <w:rsid w:val="005B3565"/>
    <w:rsid w:val="005B4DF8"/>
    <w:rsid w:val="005B65DD"/>
    <w:rsid w:val="005C3D38"/>
    <w:rsid w:val="005D36BD"/>
    <w:rsid w:val="005E2267"/>
    <w:rsid w:val="00603D52"/>
    <w:rsid w:val="006158EC"/>
    <w:rsid w:val="00634E90"/>
    <w:rsid w:val="00641BF2"/>
    <w:rsid w:val="00652F4F"/>
    <w:rsid w:val="006674B9"/>
    <w:rsid w:val="00672053"/>
    <w:rsid w:val="006911F6"/>
    <w:rsid w:val="00692ECE"/>
    <w:rsid w:val="006A67DC"/>
    <w:rsid w:val="006B48BA"/>
    <w:rsid w:val="006F5441"/>
    <w:rsid w:val="006F588F"/>
    <w:rsid w:val="00701EBA"/>
    <w:rsid w:val="00706395"/>
    <w:rsid w:val="00733EC4"/>
    <w:rsid w:val="007513A1"/>
    <w:rsid w:val="007536EF"/>
    <w:rsid w:val="00757DCC"/>
    <w:rsid w:val="007611ED"/>
    <w:rsid w:val="0076409C"/>
    <w:rsid w:val="0077322C"/>
    <w:rsid w:val="00780561"/>
    <w:rsid w:val="00787000"/>
    <w:rsid w:val="0079769B"/>
    <w:rsid w:val="007A7CB3"/>
    <w:rsid w:val="0080591C"/>
    <w:rsid w:val="00810CFF"/>
    <w:rsid w:val="0081430C"/>
    <w:rsid w:val="008370D3"/>
    <w:rsid w:val="008B225D"/>
    <w:rsid w:val="008C5D3A"/>
    <w:rsid w:val="008D2724"/>
    <w:rsid w:val="008D3BFC"/>
    <w:rsid w:val="008D522E"/>
    <w:rsid w:val="008F4171"/>
    <w:rsid w:val="008F7D8C"/>
    <w:rsid w:val="0092718E"/>
    <w:rsid w:val="00930A0A"/>
    <w:rsid w:val="00937299"/>
    <w:rsid w:val="00944D89"/>
    <w:rsid w:val="009467DE"/>
    <w:rsid w:val="00956DBF"/>
    <w:rsid w:val="009611EF"/>
    <w:rsid w:val="0096700F"/>
    <w:rsid w:val="009A0544"/>
    <w:rsid w:val="009B241C"/>
    <w:rsid w:val="009B669B"/>
    <w:rsid w:val="009D2559"/>
    <w:rsid w:val="009D4259"/>
    <w:rsid w:val="009F1BD3"/>
    <w:rsid w:val="009F2558"/>
    <w:rsid w:val="00A025B4"/>
    <w:rsid w:val="00A05E25"/>
    <w:rsid w:val="00A07D88"/>
    <w:rsid w:val="00A42E78"/>
    <w:rsid w:val="00A44C96"/>
    <w:rsid w:val="00A516A3"/>
    <w:rsid w:val="00A77320"/>
    <w:rsid w:val="00A77524"/>
    <w:rsid w:val="00A81879"/>
    <w:rsid w:val="00A867AA"/>
    <w:rsid w:val="00A909B8"/>
    <w:rsid w:val="00AA1A74"/>
    <w:rsid w:val="00AA4A57"/>
    <w:rsid w:val="00AB5649"/>
    <w:rsid w:val="00AC204D"/>
    <w:rsid w:val="00AC6EDE"/>
    <w:rsid w:val="00AF0AED"/>
    <w:rsid w:val="00AF1DAC"/>
    <w:rsid w:val="00B04F5B"/>
    <w:rsid w:val="00B05C2C"/>
    <w:rsid w:val="00B4106E"/>
    <w:rsid w:val="00B6635B"/>
    <w:rsid w:val="00B674CB"/>
    <w:rsid w:val="00B67E26"/>
    <w:rsid w:val="00B7358D"/>
    <w:rsid w:val="00B93680"/>
    <w:rsid w:val="00BC023F"/>
    <w:rsid w:val="00BC28DD"/>
    <w:rsid w:val="00BD2DB5"/>
    <w:rsid w:val="00BD4C05"/>
    <w:rsid w:val="00BD7CFA"/>
    <w:rsid w:val="00BD7DC2"/>
    <w:rsid w:val="00BF66D6"/>
    <w:rsid w:val="00C04DF9"/>
    <w:rsid w:val="00C06AA4"/>
    <w:rsid w:val="00C14B48"/>
    <w:rsid w:val="00C227C4"/>
    <w:rsid w:val="00C40897"/>
    <w:rsid w:val="00C4542D"/>
    <w:rsid w:val="00C52188"/>
    <w:rsid w:val="00C57C56"/>
    <w:rsid w:val="00C57D0A"/>
    <w:rsid w:val="00C727EF"/>
    <w:rsid w:val="00CA0980"/>
    <w:rsid w:val="00CB1C99"/>
    <w:rsid w:val="00CB59EF"/>
    <w:rsid w:val="00CD06C6"/>
    <w:rsid w:val="00CD3CF9"/>
    <w:rsid w:val="00D06D3D"/>
    <w:rsid w:val="00D56FF7"/>
    <w:rsid w:val="00D7121C"/>
    <w:rsid w:val="00D7214D"/>
    <w:rsid w:val="00D80B3E"/>
    <w:rsid w:val="00DA740B"/>
    <w:rsid w:val="00DB4A62"/>
    <w:rsid w:val="00DC47B8"/>
    <w:rsid w:val="00E11F72"/>
    <w:rsid w:val="00E134BB"/>
    <w:rsid w:val="00E35BE5"/>
    <w:rsid w:val="00E61A5E"/>
    <w:rsid w:val="00E91673"/>
    <w:rsid w:val="00EC710C"/>
    <w:rsid w:val="00ED4956"/>
    <w:rsid w:val="00ED5580"/>
    <w:rsid w:val="00EE3F41"/>
    <w:rsid w:val="00EF4924"/>
    <w:rsid w:val="00F215E6"/>
    <w:rsid w:val="00F34DB1"/>
    <w:rsid w:val="00F45B41"/>
    <w:rsid w:val="00F56409"/>
    <w:rsid w:val="00F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D366"/>
  <w15:docId w15:val="{8CA204F8-E416-5A43-AD0A-B3CF2703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6674B9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4B9"/>
  </w:style>
  <w:style w:type="paragraph" w:styleId="Stopka">
    <w:name w:val="footer"/>
    <w:basedOn w:val="Normalny"/>
    <w:link w:val="StopkaZnak"/>
    <w:uiPriority w:val="99"/>
    <w:unhideWhenUsed/>
    <w:rsid w:val="006674B9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4B9"/>
  </w:style>
  <w:style w:type="character" w:styleId="Hipercze">
    <w:name w:val="Hyperlink"/>
    <w:basedOn w:val="Domylnaczcionkaakapitu"/>
    <w:uiPriority w:val="99"/>
    <w:unhideWhenUsed/>
    <w:rsid w:val="009A054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54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A0544"/>
    <w:pPr>
      <w:spacing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C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34E90"/>
    <w:pPr>
      <w:ind w:left="720"/>
      <w:contextualSpacing/>
    </w:pPr>
  </w:style>
  <w:style w:type="character" w:customStyle="1" w:styleId="color35">
    <w:name w:val="color_35"/>
    <w:basedOn w:val="Domylnaczcionkaakapitu"/>
    <w:rsid w:val="00EF4924"/>
  </w:style>
  <w:style w:type="paragraph" w:customStyle="1" w:styleId="font9">
    <w:name w:val="font_9"/>
    <w:basedOn w:val="Normalny"/>
    <w:rsid w:val="00EF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34">
    <w:name w:val="color_34"/>
    <w:basedOn w:val="Domylnaczcionkaakapitu"/>
    <w:rsid w:val="00EF4924"/>
  </w:style>
  <w:style w:type="character" w:customStyle="1" w:styleId="wixguard">
    <w:name w:val="wixguard"/>
    <w:basedOn w:val="Domylnaczcionkaakapitu"/>
    <w:rsid w:val="00EF4924"/>
  </w:style>
  <w:style w:type="character" w:customStyle="1" w:styleId="apple-converted-space">
    <w:name w:val="apple-converted-space"/>
    <w:basedOn w:val="Domylnaczcionkaakapitu"/>
    <w:rsid w:val="00312B61"/>
  </w:style>
  <w:style w:type="character" w:styleId="UyteHipercze">
    <w:name w:val="FollowedHyperlink"/>
    <w:basedOn w:val="Domylnaczcionkaakapitu"/>
    <w:uiPriority w:val="99"/>
    <w:semiHidden/>
    <w:unhideWhenUsed/>
    <w:rsid w:val="00DA740B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8C5D3A"/>
    <w:pPr>
      <w:spacing w:line="240" w:lineRule="auto"/>
    </w:pPr>
    <w:rPr>
      <w:rFonts w:ascii="Calibri" w:eastAsia="Calibri" w:hAnsi="Calibri" w:cs="Calibr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D794D"/>
    <w:rPr>
      <w:b/>
      <w:bCs/>
    </w:rPr>
  </w:style>
  <w:style w:type="paragraph" w:customStyle="1" w:styleId="font8">
    <w:name w:val="font_8"/>
    <w:basedOn w:val="Normalny"/>
    <w:rsid w:val="004D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0">
    <w:name w:val="color_20"/>
    <w:basedOn w:val="Domylnaczcionkaakapitu"/>
    <w:rsid w:val="004D794D"/>
  </w:style>
  <w:style w:type="paragraph" w:customStyle="1" w:styleId="Default">
    <w:name w:val="Default"/>
    <w:rsid w:val="0049596E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krol@polskikongresklimatyczn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lskikongresklimatyczn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532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Król</cp:lastModifiedBy>
  <cp:revision>5</cp:revision>
  <cp:lastPrinted>2026-02-08T22:59:00Z</cp:lastPrinted>
  <dcterms:created xsi:type="dcterms:W3CDTF">2026-02-08T22:58:00Z</dcterms:created>
  <dcterms:modified xsi:type="dcterms:W3CDTF">2026-02-08T23:02:00Z</dcterms:modified>
</cp:coreProperties>
</file>